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CBE6D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Правила Акции</w:t>
      </w:r>
    </w:p>
    <w:p w14:paraId="3F32585B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«Felix® в Хвостатом клубе в сети Перекресток»</w:t>
      </w:r>
    </w:p>
    <w:p w14:paraId="09745F2C" w14:textId="77777777" w:rsidR="00C217D2" w:rsidRPr="00C217D2" w:rsidRDefault="00C217D2" w:rsidP="00C217D2">
      <w:pPr>
        <w:jc w:val="both"/>
        <w:rPr>
          <w:rFonts w:ascii="Times New Roman" w:hAnsi="Times New Roman" w:cs="Times New Roman"/>
          <w:b/>
        </w:rPr>
      </w:pPr>
    </w:p>
    <w:p w14:paraId="5073D2BB" w14:textId="77777777" w:rsidR="00C217D2" w:rsidRPr="00C217D2" w:rsidRDefault="00C217D2" w:rsidP="00C217D2">
      <w:pPr>
        <w:jc w:val="both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1.</w:t>
      </w:r>
      <w:r w:rsidRPr="00C217D2">
        <w:rPr>
          <w:rFonts w:ascii="Times New Roman" w:hAnsi="Times New Roman" w:cs="Times New Roman"/>
          <w:b/>
        </w:rPr>
        <w:tab/>
        <w:t xml:space="preserve">Организатор Акции: АО «ТД «Перекресток»» </w:t>
      </w:r>
    </w:p>
    <w:p w14:paraId="06682F2C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 xml:space="preserve">ИНН/КПП: 7728029110 / 772201001 </w:t>
      </w:r>
      <w:r>
        <w:rPr>
          <w:rFonts w:ascii="Times New Roman" w:hAnsi="Times New Roman" w:cs="Times New Roman"/>
        </w:rPr>
        <w:t>ОГРН: 1027700034493</w:t>
      </w:r>
    </w:p>
    <w:p w14:paraId="65E6594A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Адрес (место нахождения): г. Москва, ул. Средняя Калитниковская, д. 28, стр. 4</w:t>
      </w:r>
    </w:p>
    <w:p w14:paraId="50FC4F76" w14:textId="77777777" w:rsidR="00C217D2" w:rsidRPr="00C217D2" w:rsidRDefault="001E5159" w:rsidP="00C21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горячей линии</w:t>
      </w:r>
      <w:r w:rsidR="00C217D2" w:rsidRPr="00C217D2">
        <w:rPr>
          <w:rFonts w:ascii="Times New Roman" w:hAnsi="Times New Roman" w:cs="Times New Roman"/>
        </w:rPr>
        <w:t>: 8 (800) 200 56 65</w:t>
      </w:r>
    </w:p>
    <w:p w14:paraId="7A814B10" w14:textId="77777777" w:rsidR="00C217D2" w:rsidRPr="00C217D2" w:rsidRDefault="00C217D2" w:rsidP="00C217D2">
      <w:pPr>
        <w:jc w:val="both"/>
        <w:rPr>
          <w:rFonts w:ascii="Times New Roman" w:hAnsi="Times New Roman" w:cs="Times New Roman"/>
          <w:b/>
        </w:rPr>
      </w:pPr>
    </w:p>
    <w:p w14:paraId="4D29A5EA" w14:textId="77777777" w:rsidR="00C217D2" w:rsidRPr="00C217D2" w:rsidRDefault="00C217D2" w:rsidP="00C217D2">
      <w:pPr>
        <w:jc w:val="both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Парт</w:t>
      </w:r>
      <w:r>
        <w:rPr>
          <w:rFonts w:ascii="Times New Roman" w:hAnsi="Times New Roman" w:cs="Times New Roman"/>
          <w:b/>
        </w:rPr>
        <w:t>нер Акции: ООО «Нестле Россия».</w:t>
      </w:r>
    </w:p>
    <w:p w14:paraId="51CEDAA6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ИНН: 7705739450</w:t>
      </w:r>
      <w:r>
        <w:rPr>
          <w:rFonts w:ascii="Times New Roman" w:hAnsi="Times New Roman" w:cs="Times New Roman"/>
        </w:rPr>
        <w:t xml:space="preserve"> ОГРН: 1067746759662</w:t>
      </w:r>
    </w:p>
    <w:p w14:paraId="07A6E794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Адрес (место нахождения): 115054, Россия, г. Москва, Павелецкая пл., д. 2, стр. 1</w:t>
      </w:r>
    </w:p>
    <w:p w14:paraId="290EC101" w14:textId="77777777" w:rsidR="00C217D2" w:rsidRPr="00C217D2" w:rsidRDefault="001E5159" w:rsidP="00C21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горячей линии</w:t>
      </w:r>
      <w:r w:rsidR="00C217D2" w:rsidRPr="00C217D2">
        <w:rPr>
          <w:rFonts w:ascii="Times New Roman" w:hAnsi="Times New Roman" w:cs="Times New Roman"/>
        </w:rPr>
        <w:t>: 8 (495) 725-70-00</w:t>
      </w:r>
    </w:p>
    <w:p w14:paraId="360F0B98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</w:p>
    <w:p w14:paraId="7A3CA3F3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2.</w:t>
      </w:r>
      <w:r w:rsidRPr="00C217D2">
        <w:rPr>
          <w:rFonts w:ascii="Times New Roman" w:hAnsi="Times New Roman" w:cs="Times New Roman"/>
          <w:b/>
        </w:rPr>
        <w:tab/>
        <w:t>Сроки проведения Акции:</w:t>
      </w:r>
    </w:p>
    <w:p w14:paraId="036AAA66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2.1.</w:t>
      </w:r>
      <w:r w:rsidRPr="00C217D2">
        <w:rPr>
          <w:rFonts w:ascii="Times New Roman" w:hAnsi="Times New Roman" w:cs="Times New Roman"/>
        </w:rPr>
        <w:tab/>
        <w:t>Общий срок проведения Акции: с 1 сентября 2021 года по 28 февраля 2022 включительно</w:t>
      </w:r>
    </w:p>
    <w:p w14:paraId="2E17CE1E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2.2.</w:t>
      </w:r>
      <w:r w:rsidRPr="00C217D2">
        <w:rPr>
          <w:rFonts w:ascii="Times New Roman" w:hAnsi="Times New Roman" w:cs="Times New Roman"/>
        </w:rPr>
        <w:tab/>
        <w:t>Период участия: с 1 сентября 2021 г. по 30 ноября 2021 г. включительно.</w:t>
      </w:r>
    </w:p>
    <w:p w14:paraId="624B1E2D" w14:textId="20E77778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2.3.</w:t>
      </w:r>
      <w:r w:rsidRPr="00C217D2">
        <w:rPr>
          <w:rFonts w:ascii="Times New Roman" w:hAnsi="Times New Roman" w:cs="Times New Roman"/>
        </w:rPr>
        <w:tab/>
        <w:t xml:space="preserve">Период розыгрыша: С 1 сентября 2021г по </w:t>
      </w:r>
      <w:r w:rsidR="001E5159">
        <w:rPr>
          <w:rFonts w:ascii="Times New Roman" w:hAnsi="Times New Roman" w:cs="Times New Roman"/>
        </w:rPr>
        <w:t>10</w:t>
      </w:r>
      <w:r w:rsidRPr="00C217D2">
        <w:rPr>
          <w:rFonts w:ascii="Times New Roman" w:hAnsi="Times New Roman" w:cs="Times New Roman"/>
        </w:rPr>
        <w:t xml:space="preserve"> </w:t>
      </w:r>
      <w:r w:rsidR="001E5159">
        <w:rPr>
          <w:rFonts w:ascii="Times New Roman" w:hAnsi="Times New Roman" w:cs="Times New Roman"/>
        </w:rPr>
        <w:t>дека</w:t>
      </w:r>
      <w:r w:rsidRPr="00C217D2">
        <w:rPr>
          <w:rFonts w:ascii="Times New Roman" w:hAnsi="Times New Roman" w:cs="Times New Roman"/>
        </w:rPr>
        <w:t>бря 2021 г включительно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3440"/>
        <w:gridCol w:w="2939"/>
        <w:gridCol w:w="2552"/>
      </w:tblGrid>
      <w:tr w:rsidR="00C217D2" w:rsidRPr="00C217D2" w14:paraId="54C99573" w14:textId="77777777" w:rsidTr="00C217D2">
        <w:trPr>
          <w:trHeight w:val="55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96E9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7D2">
              <w:rPr>
                <w:rFonts w:ascii="Times New Roman" w:hAnsi="Times New Roman" w:cs="Times New Roman"/>
                <w:b/>
                <w:bCs/>
              </w:rPr>
              <w:t>Период регистрации Чека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5E6E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7D2">
              <w:rPr>
                <w:rFonts w:ascii="Times New Roman" w:hAnsi="Times New Roman" w:cs="Times New Roman"/>
                <w:b/>
                <w:bCs/>
              </w:rPr>
              <w:t>Розыгрыш призов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907C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7D2">
              <w:rPr>
                <w:rFonts w:ascii="Times New Roman" w:hAnsi="Times New Roman" w:cs="Times New Roman"/>
                <w:b/>
                <w:bCs/>
              </w:rPr>
              <w:t>Количество призов</w:t>
            </w:r>
          </w:p>
        </w:tc>
      </w:tr>
      <w:tr w:rsidR="00C217D2" w:rsidRPr="00C217D2" w14:paraId="4945400B" w14:textId="77777777" w:rsidTr="00C217D2">
        <w:trPr>
          <w:trHeight w:val="110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43A7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00 часов 00 минут 01 секунд 01 сентября 2021 года до 23 часов 59</w:t>
            </w:r>
            <w:r w:rsidRPr="00C217D2">
              <w:rPr>
                <w:rFonts w:ascii="Times New Roman" w:hAnsi="Times New Roman" w:cs="Times New Roman"/>
              </w:rPr>
              <w:br/>
              <w:t>минут 59 секунд 30 сентября 2021 года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4690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10 октября 2021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0DE7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10</w:t>
            </w:r>
          </w:p>
        </w:tc>
      </w:tr>
      <w:tr w:rsidR="00C217D2" w:rsidRPr="00C217D2" w14:paraId="3D27262C" w14:textId="77777777" w:rsidTr="00C217D2">
        <w:trPr>
          <w:trHeight w:val="110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B9D8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00 часов 00 минут 01 секунд 01 октября 2021 года до 23 часов 59</w:t>
            </w:r>
            <w:r w:rsidRPr="00C217D2">
              <w:rPr>
                <w:rFonts w:ascii="Times New Roman" w:hAnsi="Times New Roman" w:cs="Times New Roman"/>
              </w:rPr>
              <w:br/>
              <w:t>минут 59 секунд 31 октября 2021 года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50C2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10 ноября 2021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2A6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10</w:t>
            </w:r>
          </w:p>
        </w:tc>
      </w:tr>
      <w:tr w:rsidR="00C217D2" w:rsidRPr="00C217D2" w14:paraId="0D9D504F" w14:textId="77777777" w:rsidTr="00C217D2">
        <w:trPr>
          <w:trHeight w:val="110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44D9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00 часов 00 минут 01 секунд 01 ноября 2021 года до 23 часов 59</w:t>
            </w:r>
            <w:r w:rsidRPr="00C217D2">
              <w:rPr>
                <w:rFonts w:ascii="Times New Roman" w:hAnsi="Times New Roman" w:cs="Times New Roman"/>
              </w:rPr>
              <w:br/>
              <w:t>минут 59 секунд 30 ноября 2021 года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EAA9" w14:textId="77777777" w:rsidR="00C217D2" w:rsidRPr="00C217D2" w:rsidRDefault="00C217D2" w:rsidP="00C217D2">
            <w:pPr>
              <w:numPr>
                <w:ilvl w:val="0"/>
                <w:numId w:val="1"/>
              </w:numPr>
              <w:ind w:left="417"/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декабря 2021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2737" w14:textId="77777777" w:rsidR="00C217D2" w:rsidRPr="00C217D2" w:rsidRDefault="00C217D2" w:rsidP="00C217D2">
            <w:pPr>
              <w:jc w:val="both"/>
              <w:rPr>
                <w:rFonts w:ascii="Times New Roman" w:hAnsi="Times New Roman" w:cs="Times New Roman"/>
              </w:rPr>
            </w:pPr>
            <w:r w:rsidRPr="00C217D2">
              <w:rPr>
                <w:rFonts w:ascii="Times New Roman" w:hAnsi="Times New Roman" w:cs="Times New Roman"/>
              </w:rPr>
              <w:t>15</w:t>
            </w:r>
          </w:p>
        </w:tc>
      </w:tr>
    </w:tbl>
    <w:p w14:paraId="671EACC1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</w:p>
    <w:p w14:paraId="1ED661F3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2.4.</w:t>
      </w:r>
      <w:r w:rsidRPr="00C217D2">
        <w:rPr>
          <w:rFonts w:ascii="Times New Roman" w:hAnsi="Times New Roman" w:cs="Times New Roman"/>
        </w:rPr>
        <w:tab/>
        <w:t>Период выдачи призов: с 10 октября 2021 года по 28 февраля 2022.</w:t>
      </w:r>
    </w:p>
    <w:p w14:paraId="21786818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Передача Призов Победителю от Партнера происходит посредством курьерской доставки не ранее, чем в течение 10 (десяти) рабочих дней после получения Партнером всех необходимых данных и документов от победителя</w:t>
      </w:r>
    </w:p>
    <w:p w14:paraId="233E18C4" w14:textId="77777777" w:rsidR="00C217D2" w:rsidRDefault="00C217D2" w:rsidP="00C217D2">
      <w:pPr>
        <w:jc w:val="both"/>
        <w:rPr>
          <w:rFonts w:ascii="Times New Roman" w:hAnsi="Times New Roman" w:cs="Times New Roman"/>
        </w:rPr>
      </w:pPr>
    </w:p>
    <w:p w14:paraId="2048EBF3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</w:p>
    <w:p w14:paraId="28908D77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lastRenderedPageBreak/>
        <w:t>3.</w:t>
      </w:r>
      <w:r w:rsidRPr="00C217D2">
        <w:rPr>
          <w:rFonts w:ascii="Times New Roman" w:hAnsi="Times New Roman" w:cs="Times New Roman"/>
          <w:b/>
        </w:rPr>
        <w:tab/>
        <w:t>Требования к участникам:</w:t>
      </w:r>
    </w:p>
    <w:p w14:paraId="4C8FCCF2" w14:textId="77777777" w:rsidR="001E5159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3.1.</w:t>
      </w:r>
      <w:r w:rsidRPr="00C217D2">
        <w:rPr>
          <w:rFonts w:ascii="Times New Roman" w:hAnsi="Times New Roman" w:cs="Times New Roman"/>
        </w:rPr>
        <w:tab/>
        <w:t xml:space="preserve"> Участником акции может быть только дееспособное физическое лицо, достигшее возраста 18 лет</w:t>
      </w:r>
      <w:r w:rsidR="001E5159">
        <w:rPr>
          <w:rFonts w:ascii="Times New Roman" w:hAnsi="Times New Roman" w:cs="Times New Roman"/>
        </w:rPr>
        <w:t>, совершившее следующие действия:</w:t>
      </w:r>
    </w:p>
    <w:p w14:paraId="43B63B07" w14:textId="479ADE66" w:rsidR="001E5159" w:rsidRDefault="001E5159" w:rsidP="00C21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Участником может быть лицо, </w:t>
      </w:r>
      <w:r w:rsidR="00C217D2" w:rsidRPr="00C217D2">
        <w:rPr>
          <w:rFonts w:ascii="Times New Roman" w:hAnsi="Times New Roman" w:cs="Times New Roman"/>
        </w:rPr>
        <w:t>зарегистрированное в Программе лояльности клуба Перекрёсток, и вступившее в Хвостатый Клуб в мобильном приложении Мой Перекрёсток</w:t>
      </w:r>
      <w:r>
        <w:rPr>
          <w:rFonts w:ascii="Times New Roman" w:hAnsi="Times New Roman" w:cs="Times New Roman"/>
        </w:rPr>
        <w:t xml:space="preserve"> до момента совершения </w:t>
      </w:r>
      <w:r w:rsidR="00FA2D62">
        <w:rPr>
          <w:rFonts w:ascii="Times New Roman" w:hAnsi="Times New Roman" w:cs="Times New Roman"/>
        </w:rPr>
        <w:t>покупки</w:t>
      </w:r>
      <w:r w:rsidR="00FA2D62" w:rsidRPr="00C217D2">
        <w:rPr>
          <w:rFonts w:ascii="Times New Roman" w:hAnsi="Times New Roman" w:cs="Times New Roman"/>
        </w:rPr>
        <w:t>.</w:t>
      </w:r>
    </w:p>
    <w:p w14:paraId="41035096" w14:textId="77777777" w:rsidR="001E5159" w:rsidRDefault="001E5159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 xml:space="preserve">Для вступления в «Хвостатый Клуб» необходимо зайти в приложение «Перекрёсток» на вкладку внизу экрана «Клубы , выбрать «Семейный клуб», заполнить анкетные данные  и нажать кнопку «Вступить в клуб» и на сайте </w:t>
      </w:r>
      <w:hyperlink r:id="rId5" w:history="1">
        <w:r w:rsidRPr="00713003">
          <w:rPr>
            <w:rStyle w:val="a3"/>
            <w:rFonts w:ascii="Times New Roman" w:hAnsi="Times New Roman" w:cs="Times New Roman"/>
          </w:rPr>
          <w:t>https://www.perekrestok.ru/preferences/hvostatyi-klub</w:t>
        </w:r>
      </w:hyperlink>
      <w:r>
        <w:rPr>
          <w:rFonts w:ascii="Times New Roman" w:hAnsi="Times New Roman" w:cs="Times New Roman"/>
        </w:rPr>
        <w:t xml:space="preserve"> </w:t>
      </w:r>
    </w:p>
    <w:p w14:paraId="37376A8D" w14:textId="060C284C" w:rsidR="001E5159" w:rsidRDefault="001E5159" w:rsidP="00C21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Участник должен </w:t>
      </w:r>
      <w:r w:rsidR="00C217D2" w:rsidRPr="00C217D2">
        <w:rPr>
          <w:rFonts w:ascii="Times New Roman" w:hAnsi="Times New Roman" w:cs="Times New Roman"/>
        </w:rPr>
        <w:t>в период, указанный в п.2.2 соверш</w:t>
      </w:r>
      <w:r>
        <w:rPr>
          <w:rFonts w:ascii="Times New Roman" w:hAnsi="Times New Roman" w:cs="Times New Roman"/>
        </w:rPr>
        <w:t xml:space="preserve">ить </w:t>
      </w:r>
      <w:r w:rsidR="00C217D2" w:rsidRPr="00C217D2">
        <w:rPr>
          <w:rFonts w:ascii="Times New Roman" w:hAnsi="Times New Roman" w:cs="Times New Roman"/>
        </w:rPr>
        <w:t>покупку</w:t>
      </w:r>
      <w:r>
        <w:rPr>
          <w:rFonts w:ascii="Times New Roman" w:hAnsi="Times New Roman" w:cs="Times New Roman"/>
        </w:rPr>
        <w:t xml:space="preserve"> на сумму</w:t>
      </w:r>
      <w:r w:rsidR="00C217D2" w:rsidRPr="00C217D2">
        <w:rPr>
          <w:rFonts w:ascii="Times New Roman" w:hAnsi="Times New Roman" w:cs="Times New Roman"/>
        </w:rPr>
        <w:t xml:space="preserve"> не менее 150 рублей в одном чеке на продукцию, выпускаемую под товарным знаком «Felix®» с применением Карты Клуба Перекрёсток при оплате покупки. </w:t>
      </w:r>
    </w:p>
    <w:p w14:paraId="63FF77D1" w14:textId="3FDDE809" w:rsidR="00C217D2" w:rsidRPr="00C217D2" w:rsidRDefault="001E5159" w:rsidP="00C21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A2D62">
        <w:rPr>
          <w:rFonts w:ascii="Times New Roman" w:hAnsi="Times New Roman" w:cs="Times New Roman"/>
        </w:rPr>
        <w:t xml:space="preserve">Участнику </w:t>
      </w:r>
      <w:r w:rsidR="00FA2D62" w:rsidRPr="00C217D2">
        <w:rPr>
          <w:rFonts w:ascii="Times New Roman" w:hAnsi="Times New Roman" w:cs="Times New Roman"/>
        </w:rPr>
        <w:t>необходимо</w:t>
      </w:r>
      <w:r w:rsidR="00C217D2" w:rsidRPr="00C217D2">
        <w:rPr>
          <w:rFonts w:ascii="Times New Roman" w:hAnsi="Times New Roman" w:cs="Times New Roman"/>
        </w:rPr>
        <w:t xml:space="preserve"> оставить отзыв о товаре на сайте https://www.perekrestok.ru/ или в мобильном приложении «Перекрёсток</w:t>
      </w:r>
      <w:r w:rsidR="00FA2D62" w:rsidRPr="00C217D2">
        <w:rPr>
          <w:rFonts w:ascii="Times New Roman" w:hAnsi="Times New Roman" w:cs="Times New Roman"/>
        </w:rPr>
        <w:t>».</w:t>
      </w:r>
    </w:p>
    <w:p w14:paraId="70719A16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3.2.</w:t>
      </w:r>
      <w:r w:rsidRPr="00C217D2">
        <w:rPr>
          <w:rFonts w:ascii="Times New Roman" w:hAnsi="Times New Roman" w:cs="Times New Roman"/>
        </w:rPr>
        <w:tab/>
        <w:t>В акции участвуют только физические лица, не участвуют юридические лица и ИП. В акции не могут принимать участие работники, члены семей организатора и партнера акции. Право на участие в акции, на получение приза не может быть уступлено либо иным образом передано участником розыгрыша другому лицу.</w:t>
      </w:r>
    </w:p>
    <w:p w14:paraId="51313EB8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</w:p>
    <w:p w14:paraId="693FF514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4.</w:t>
      </w:r>
      <w:r w:rsidRPr="00C217D2">
        <w:rPr>
          <w:rFonts w:ascii="Times New Roman" w:hAnsi="Times New Roman" w:cs="Times New Roman"/>
          <w:b/>
        </w:rPr>
        <w:tab/>
        <w:t>Механика Акции:</w:t>
      </w:r>
    </w:p>
    <w:p w14:paraId="55A9F11B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4.1.</w:t>
      </w:r>
      <w:r w:rsidRPr="00C217D2">
        <w:rPr>
          <w:rFonts w:ascii="Times New Roman" w:hAnsi="Times New Roman" w:cs="Times New Roman"/>
        </w:rPr>
        <w:tab/>
        <w:t>Для участия в акции необходимо в период, указанный в п.2.2, выполнить все действия, указанные в п.3.1</w:t>
      </w:r>
    </w:p>
    <w:p w14:paraId="739387C6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4.2.</w:t>
      </w:r>
      <w:r w:rsidRPr="00C217D2">
        <w:rPr>
          <w:rFonts w:ascii="Times New Roman" w:hAnsi="Times New Roman" w:cs="Times New Roman"/>
        </w:rPr>
        <w:tab/>
        <w:t>Розыгрыш призов будет проводиться среди участников Хвостатого Клуба, вступивших в него до начала проведения акции или в период, указанный в п.2.2</w:t>
      </w:r>
      <w:r w:rsidR="001E5159">
        <w:rPr>
          <w:rFonts w:ascii="Times New Roman" w:hAnsi="Times New Roman" w:cs="Times New Roman"/>
        </w:rPr>
        <w:t xml:space="preserve"> до совершения покупки.</w:t>
      </w:r>
    </w:p>
    <w:p w14:paraId="7DCCB781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</w:p>
    <w:p w14:paraId="31A8C461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5.</w:t>
      </w:r>
      <w:r w:rsidRPr="00C217D2">
        <w:rPr>
          <w:rFonts w:ascii="Times New Roman" w:hAnsi="Times New Roman" w:cs="Times New Roman"/>
          <w:b/>
        </w:rPr>
        <w:tab/>
        <w:t>Призовой фонд:</w:t>
      </w:r>
    </w:p>
    <w:tbl>
      <w:tblPr>
        <w:tblW w:w="9898" w:type="dxa"/>
        <w:tblInd w:w="20" w:type="dxa"/>
        <w:tblLook w:val="04A0" w:firstRow="1" w:lastRow="0" w:firstColumn="1" w:lastColumn="0" w:noHBand="0" w:noVBand="1"/>
      </w:tblPr>
      <w:tblGrid>
        <w:gridCol w:w="5240"/>
        <w:gridCol w:w="1499"/>
        <w:gridCol w:w="3159"/>
      </w:tblGrid>
      <w:tr w:rsidR="00C217D2" w:rsidRPr="00C217D2" w14:paraId="1AF354B8" w14:textId="77777777" w:rsidTr="00C217D2">
        <w:trPr>
          <w:trHeight w:val="13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828219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приза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3C5D026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призов за весь период Акции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</w:tcPr>
          <w:p w14:paraId="66CF1E30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C61638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44F22B4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Стоимость, ед</w:t>
            </w:r>
          </w:p>
        </w:tc>
      </w:tr>
      <w:tr w:rsidR="00C217D2" w:rsidRPr="00C217D2" w14:paraId="3BD86C61" w14:textId="77777777" w:rsidTr="00C217D2">
        <w:trPr>
          <w:trHeight w:val="139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DE1B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217D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Подарочный набор: </w:t>
            </w:r>
          </w:p>
          <w:p w14:paraId="70265B51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217D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Лежанка для кошки с логотипом Felix®, </w:t>
            </w:r>
          </w:p>
          <w:p w14:paraId="0A8A2465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217D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Миска для кошки с логотипом Felix®, </w:t>
            </w:r>
          </w:p>
          <w:p w14:paraId="70A2F4CE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217D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Колонка для душа с логотипом Felix®, </w:t>
            </w:r>
          </w:p>
          <w:p w14:paraId="369672EE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217D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Футляр для колонки с логотипом Felix®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3E41C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2E33C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1 900 руб.</w:t>
            </w:r>
          </w:p>
          <w:p w14:paraId="31A43F34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196F88" w14:textId="77777777" w:rsidR="00C217D2" w:rsidRPr="00C217D2" w:rsidRDefault="00C217D2" w:rsidP="00C2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часть приза отсутствует в связи со стоимостью приза менее 4 000 руб.</w:t>
            </w:r>
          </w:p>
        </w:tc>
      </w:tr>
    </w:tbl>
    <w:p w14:paraId="78C29303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</w:p>
    <w:p w14:paraId="5B8EC8C2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6.</w:t>
      </w:r>
      <w:r w:rsidRPr="00C217D2">
        <w:rPr>
          <w:rFonts w:ascii="Times New Roman" w:hAnsi="Times New Roman" w:cs="Times New Roman"/>
          <w:b/>
        </w:rPr>
        <w:tab/>
        <w:t>Определение победителей:</w:t>
      </w:r>
    </w:p>
    <w:p w14:paraId="0FB89F42" w14:textId="77777777" w:rsidR="001E5159" w:rsidRDefault="00C217D2" w:rsidP="001E5159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6.1.</w:t>
      </w:r>
      <w:r w:rsidRPr="00C217D2">
        <w:rPr>
          <w:rFonts w:ascii="Times New Roman" w:hAnsi="Times New Roman" w:cs="Times New Roman"/>
        </w:rPr>
        <w:tab/>
        <w:t xml:space="preserve">Определение победителей будет осуществляться по формуле: </w:t>
      </w:r>
      <w:r w:rsidR="001E5159" w:rsidRPr="00C217D2">
        <w:rPr>
          <w:rFonts w:ascii="Times New Roman" w:hAnsi="Times New Roman" w:cs="Times New Roman"/>
        </w:rPr>
        <w:t>a = n/y</w:t>
      </w:r>
    </w:p>
    <w:p w14:paraId="38C26638" w14:textId="543C307B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 xml:space="preserve">каждый a участник </w:t>
      </w:r>
      <w:r w:rsidR="001E5159">
        <w:rPr>
          <w:rFonts w:ascii="Times New Roman" w:hAnsi="Times New Roman" w:cs="Times New Roman"/>
        </w:rPr>
        <w:t>А</w:t>
      </w:r>
      <w:r w:rsidRPr="00C217D2">
        <w:rPr>
          <w:rFonts w:ascii="Times New Roman" w:hAnsi="Times New Roman" w:cs="Times New Roman"/>
        </w:rPr>
        <w:t xml:space="preserve">кции считается победителем, где a – номер отсчёта участника с округлением вниз до целого числа, начиная с первого, n – общее количество участников с округлением вниз до целого числа, y – количество призов, разыгрываемых в конкретный </w:t>
      </w:r>
      <w:r w:rsidR="00FA2D62" w:rsidRPr="00C217D2">
        <w:rPr>
          <w:rFonts w:ascii="Times New Roman" w:hAnsi="Times New Roman" w:cs="Times New Roman"/>
        </w:rPr>
        <w:t>период.</w:t>
      </w:r>
      <w:r w:rsidRPr="00C217D2">
        <w:rPr>
          <w:rFonts w:ascii="Times New Roman" w:hAnsi="Times New Roman" w:cs="Times New Roman"/>
        </w:rPr>
        <w:t xml:space="preserve"> </w:t>
      </w:r>
    </w:p>
    <w:p w14:paraId="14D83183" w14:textId="07C67F0C" w:rsidR="001E5159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lastRenderedPageBreak/>
        <w:t>6.2.</w:t>
      </w:r>
      <w:r w:rsidRPr="00C217D2">
        <w:rPr>
          <w:rFonts w:ascii="Times New Roman" w:hAnsi="Times New Roman" w:cs="Times New Roman"/>
        </w:rPr>
        <w:tab/>
        <w:t xml:space="preserve">Список участников акции будет отсортирован по дате совершения покупки. </w:t>
      </w:r>
    </w:p>
    <w:p w14:paraId="44F026C9" w14:textId="0037E2C7" w:rsidR="001E5159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 xml:space="preserve">Пример применения формулы: если в акции примет участие 9000 человек, то 9000 (кол-во участников) / 10 (кол-во призов в первом периоде) = 900, то есть каждый 900-ый участник будет победителем. </w:t>
      </w:r>
    </w:p>
    <w:p w14:paraId="4C0CCFB3" w14:textId="77777777" w:rsidR="00C217D2" w:rsidRPr="00C217D2" w:rsidRDefault="001E5159" w:rsidP="00C21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C217D2" w:rsidRPr="00C217D2">
        <w:rPr>
          <w:rFonts w:ascii="Times New Roman" w:hAnsi="Times New Roman" w:cs="Times New Roman"/>
        </w:rPr>
        <w:t>В случае если количество участников не кратно количеству призов, то округление происходит до целого числа в меньшую сторону.</w:t>
      </w:r>
    </w:p>
    <w:p w14:paraId="2288E856" w14:textId="0D0A13EF" w:rsid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 xml:space="preserve">Пример: если в акции примет участие 10001 человек, то 10001 / 10 = </w:t>
      </w:r>
      <w:bookmarkStart w:id="0" w:name="_GoBack"/>
      <w:bookmarkEnd w:id="0"/>
      <w:r w:rsidR="00FA2D62" w:rsidRPr="00C217D2">
        <w:rPr>
          <w:rFonts w:ascii="Times New Roman" w:hAnsi="Times New Roman" w:cs="Times New Roman"/>
        </w:rPr>
        <w:t>1000, (</w:t>
      </w:r>
      <w:r w:rsidRPr="00C217D2">
        <w:rPr>
          <w:rFonts w:ascii="Times New Roman" w:hAnsi="Times New Roman" w:cs="Times New Roman"/>
        </w:rPr>
        <w:t xml:space="preserve">1). В итоге победителями становятся каждый 1000 участник. </w:t>
      </w:r>
    </w:p>
    <w:p w14:paraId="7945EAB4" w14:textId="77777777" w:rsidR="001E5159" w:rsidRPr="00C217D2" w:rsidRDefault="001E5159" w:rsidP="001E51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Pr="00C217D2">
        <w:rPr>
          <w:rFonts w:ascii="Times New Roman" w:hAnsi="Times New Roman" w:cs="Times New Roman"/>
        </w:rPr>
        <w:t>.</w:t>
      </w:r>
      <w:r w:rsidRPr="00C217D2">
        <w:rPr>
          <w:rFonts w:ascii="Times New Roman" w:hAnsi="Times New Roman" w:cs="Times New Roman"/>
        </w:rPr>
        <w:tab/>
        <w:t>График проведения розыгрышей Призов: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3440"/>
        <w:gridCol w:w="2939"/>
        <w:gridCol w:w="2552"/>
      </w:tblGrid>
      <w:tr w:rsidR="001E5159" w:rsidRPr="005935E7" w14:paraId="330E99BD" w14:textId="77777777" w:rsidTr="006E1ADF">
        <w:trPr>
          <w:trHeight w:val="55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F5D4" w14:textId="77777777" w:rsidR="001E5159" w:rsidRPr="005935E7" w:rsidRDefault="001E5159" w:rsidP="006E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регистрации Чека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71FF" w14:textId="77777777" w:rsidR="001E5159" w:rsidRPr="005935E7" w:rsidRDefault="001E5159" w:rsidP="006E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Розыгрыш призов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3562" w14:textId="77777777" w:rsidR="001E5159" w:rsidRPr="005935E7" w:rsidRDefault="001E5159" w:rsidP="006E1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призов</w:t>
            </w:r>
          </w:p>
        </w:tc>
      </w:tr>
      <w:tr w:rsidR="001E5159" w:rsidRPr="005935E7" w14:paraId="74E07A6E" w14:textId="77777777" w:rsidTr="006E1ADF">
        <w:trPr>
          <w:trHeight w:val="110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B6C9" w14:textId="77777777" w:rsidR="001E5159" w:rsidRPr="005935E7" w:rsidRDefault="001E5159" w:rsidP="006E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часов 00 минут 01 секунд 01 сентября 2021 года до 23 часов 59</w:t>
            </w: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минут 59 секунд 30 сентября 2021 года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FAB" w14:textId="77777777" w:rsidR="001E5159" w:rsidRPr="005935E7" w:rsidRDefault="001E5159" w:rsidP="006E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октября 2021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D403" w14:textId="77777777" w:rsidR="001E5159" w:rsidRDefault="001E5159" w:rsidP="006E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0D18361C" w14:textId="77777777" w:rsidR="001E5159" w:rsidRPr="00A94F56" w:rsidRDefault="001E5159" w:rsidP="006E1A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159" w:rsidRPr="005935E7" w14:paraId="775682B9" w14:textId="77777777" w:rsidTr="006E1ADF">
        <w:trPr>
          <w:trHeight w:val="110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B8E2" w14:textId="77777777" w:rsidR="001E5159" w:rsidRPr="005935E7" w:rsidRDefault="001E5159" w:rsidP="006E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часов 00 минут 01 секунд 01 октября 2021 года до 23 часов 59</w:t>
            </w: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минут 59 секунд 31 октября 2021 года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97BB" w14:textId="77777777" w:rsidR="001E5159" w:rsidRPr="005935E7" w:rsidRDefault="001E5159" w:rsidP="006E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2021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D4C6" w14:textId="77777777" w:rsidR="001E5159" w:rsidRPr="005935E7" w:rsidRDefault="001E5159" w:rsidP="006E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E5159" w:rsidRPr="005935E7" w14:paraId="0379F6D9" w14:textId="77777777" w:rsidTr="006E1ADF">
        <w:trPr>
          <w:trHeight w:val="110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E865" w14:textId="77777777" w:rsidR="001E5159" w:rsidRPr="005935E7" w:rsidRDefault="001E5159" w:rsidP="006E1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часов 00 минут 01 секунд 01 ноября 2021 года до 23 часов 59</w:t>
            </w: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минут 59 секунд 30 ноября 2021 года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47D5" w14:textId="77777777" w:rsidR="001E5159" w:rsidRPr="005935E7" w:rsidRDefault="001E5159" w:rsidP="006E1ADF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декабря 2021 года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6163" w14:textId="77777777" w:rsidR="001E5159" w:rsidRPr="005935E7" w:rsidRDefault="001E5159" w:rsidP="006E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14:paraId="78FF9B2D" w14:textId="77777777" w:rsidR="001E5159" w:rsidRPr="00C217D2" w:rsidRDefault="001E5159" w:rsidP="00C217D2">
      <w:pPr>
        <w:jc w:val="both"/>
        <w:rPr>
          <w:rFonts w:ascii="Times New Roman" w:hAnsi="Times New Roman" w:cs="Times New Roman"/>
        </w:rPr>
      </w:pPr>
    </w:p>
    <w:p w14:paraId="00F0FDF8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7.</w:t>
      </w:r>
      <w:r w:rsidRPr="00C217D2">
        <w:rPr>
          <w:rFonts w:ascii="Times New Roman" w:hAnsi="Times New Roman" w:cs="Times New Roman"/>
          <w:b/>
        </w:rPr>
        <w:tab/>
        <w:t>Выдача призов:</w:t>
      </w:r>
    </w:p>
    <w:p w14:paraId="384BC6DF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7.1.</w:t>
      </w:r>
      <w:r w:rsidRPr="00C217D2">
        <w:rPr>
          <w:rFonts w:ascii="Times New Roman" w:hAnsi="Times New Roman" w:cs="Times New Roman"/>
        </w:rPr>
        <w:tab/>
        <w:t>Победители будут проинформированы о выигрыше по СМС, отправленному на номер, к которому привязана Карта Клуба Перекресток, с которой победитель участвовал в акции. Организатор не несет ответственность за невозможность вручения приза по вине участника.</w:t>
      </w:r>
    </w:p>
    <w:p w14:paraId="4E192032" w14:textId="77777777" w:rsid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7.2.</w:t>
      </w:r>
      <w:r w:rsidRPr="00C217D2">
        <w:rPr>
          <w:rFonts w:ascii="Times New Roman" w:hAnsi="Times New Roman" w:cs="Times New Roman"/>
        </w:rPr>
        <w:tab/>
        <w:t>Организатор акции информирует победителей, как связаться с Партнерами акции для получения приза.</w:t>
      </w:r>
    </w:p>
    <w:p w14:paraId="3208F36C" w14:textId="77777777" w:rsidR="00242AE2" w:rsidRDefault="001E5159" w:rsidP="00C217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Выдача призов осуществляется Партнером Акции следующим способом:</w:t>
      </w:r>
    </w:p>
    <w:p w14:paraId="1C6F56BF" w14:textId="7E306964" w:rsidR="00242AE2" w:rsidRPr="00335B45" w:rsidRDefault="00242AE2" w:rsidP="00335B45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t>7.3.1. Для получения Приза Победитель обязуется</w:t>
      </w:r>
      <w:r w:rsidR="00007D15">
        <w:rPr>
          <w:rFonts w:ascii="Times New Roman" w:hAnsi="Times New Roman" w:cs="Times New Roman"/>
        </w:rPr>
        <w:t xml:space="preserve"> связаться с партнером по электронной почте </w:t>
      </w:r>
      <w:hyperlink r:id="rId6" w:history="1">
        <w:r w:rsidR="00007D15">
          <w:rPr>
            <w:rStyle w:val="a3"/>
          </w:rPr>
          <w:t>rlisov@rub-iq.ru</w:t>
        </w:r>
      </w:hyperlink>
      <w:r w:rsidRPr="00335B45">
        <w:rPr>
          <w:rFonts w:ascii="Times New Roman" w:hAnsi="Times New Roman" w:cs="Times New Roman"/>
        </w:rPr>
        <w:t xml:space="preserve"> </w:t>
      </w:r>
      <w:r w:rsidR="00007D15">
        <w:rPr>
          <w:rFonts w:ascii="Times New Roman" w:hAnsi="Times New Roman" w:cs="Times New Roman"/>
        </w:rPr>
        <w:t xml:space="preserve">и </w:t>
      </w:r>
      <w:r w:rsidRPr="00335B45">
        <w:rPr>
          <w:rFonts w:ascii="Times New Roman" w:hAnsi="Times New Roman" w:cs="Times New Roman"/>
        </w:rPr>
        <w:t xml:space="preserve">предоставить Партнеру Акции в течение 5 (пяти) календарных дней следующую обязательную информацию и документы способом, согласованным с Партнером Акции: </w:t>
      </w:r>
    </w:p>
    <w:p w14:paraId="6419862A" w14:textId="77777777" w:rsidR="00242AE2" w:rsidRPr="00335B45" w:rsidRDefault="00242AE2" w:rsidP="00335B45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t xml:space="preserve">− Фактический адрес проживания; </w:t>
      </w:r>
    </w:p>
    <w:p w14:paraId="423CF2CB" w14:textId="77777777" w:rsidR="00242AE2" w:rsidRPr="00335B45" w:rsidRDefault="00242AE2" w:rsidP="00335B45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t xml:space="preserve">− Контактный телефон; </w:t>
      </w:r>
    </w:p>
    <w:p w14:paraId="373B210D" w14:textId="77777777" w:rsidR="00242AE2" w:rsidRPr="00335B45" w:rsidRDefault="00242AE2" w:rsidP="00335B45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t xml:space="preserve">− Почтовый ящик (e-mail); </w:t>
      </w:r>
    </w:p>
    <w:p w14:paraId="726FB840" w14:textId="77777777" w:rsidR="00242AE2" w:rsidRPr="00335B45" w:rsidRDefault="00242AE2" w:rsidP="00335B45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t xml:space="preserve">− Сканированные копии/фотографии всех чеков, зарегистрированных Участником за весь период Акции. </w:t>
      </w:r>
    </w:p>
    <w:p w14:paraId="4FAB2C72" w14:textId="11401D79" w:rsidR="00242AE2" w:rsidRPr="00335B45" w:rsidRDefault="000055C5" w:rsidP="00335B45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lastRenderedPageBreak/>
        <w:t>7.3.2</w:t>
      </w:r>
      <w:r w:rsidR="00242AE2" w:rsidRPr="00335B45">
        <w:rPr>
          <w:rFonts w:ascii="Times New Roman" w:hAnsi="Times New Roman" w:cs="Times New Roman"/>
        </w:rPr>
        <w:t xml:space="preserve">. В случае не предоставления Участником запрошенной информации в указанные сроки, Участник считается не выполнившим условия Акции и его приз считается невостребованным. В таком случае Организатор оставляет за собой право отказать во вручении Приза. </w:t>
      </w:r>
    </w:p>
    <w:p w14:paraId="74D4E0E9" w14:textId="216BAA6D" w:rsidR="00242AE2" w:rsidRPr="00335B45" w:rsidRDefault="000055C5" w:rsidP="00335B45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t>7.3.3</w:t>
      </w:r>
      <w:r w:rsidR="00242AE2" w:rsidRPr="00335B45">
        <w:rPr>
          <w:rFonts w:ascii="Times New Roman" w:hAnsi="Times New Roman" w:cs="Times New Roman"/>
        </w:rPr>
        <w:t xml:space="preserve">. Обязательным условием для получения Приза является подписание Участником акта приема - передачи приза. Акт подписывается в момент передачи приза. Участник-получатель Приза обязуется подписать и направить </w:t>
      </w:r>
      <w:r w:rsidRPr="00335B45">
        <w:rPr>
          <w:rFonts w:ascii="Times New Roman" w:hAnsi="Times New Roman" w:cs="Times New Roman"/>
        </w:rPr>
        <w:t>партнеру Акции</w:t>
      </w:r>
      <w:r w:rsidR="00242AE2" w:rsidRPr="00335B45">
        <w:rPr>
          <w:rFonts w:ascii="Times New Roman" w:hAnsi="Times New Roman" w:cs="Times New Roman"/>
        </w:rPr>
        <w:t xml:space="preserve"> Акт приёма-передачи о получении приза в ответ на электронное сообщение о выигрыше, в течение 3 (трёх) календарных дней с момента получения Приза (если применимо), либо передать его курьеру при получении приза. Передача Призов Победителю от Организатора происходит посредством курьерской доставки не ранее, чем в течение 10 (десяти) рабочих дней после получения Организатором всех необходимых данных и документов от победителя. </w:t>
      </w:r>
    </w:p>
    <w:p w14:paraId="25C54022" w14:textId="256BF4DA" w:rsidR="00242AE2" w:rsidRPr="00335B45" w:rsidRDefault="000055C5" w:rsidP="00335B45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t>7.3.4</w:t>
      </w:r>
      <w:r w:rsidR="00242AE2" w:rsidRPr="00335B45">
        <w:rPr>
          <w:rFonts w:ascii="Times New Roman" w:hAnsi="Times New Roman" w:cs="Times New Roman"/>
        </w:rPr>
        <w:t xml:space="preserve">. Обладатель Приза предоставляет </w:t>
      </w:r>
      <w:r w:rsidRPr="00335B45">
        <w:rPr>
          <w:rFonts w:ascii="Times New Roman" w:hAnsi="Times New Roman" w:cs="Times New Roman"/>
        </w:rPr>
        <w:t>партнеру Акции</w:t>
      </w:r>
      <w:r w:rsidR="00242AE2" w:rsidRPr="00335B45">
        <w:rPr>
          <w:rFonts w:ascii="Times New Roman" w:hAnsi="Times New Roman" w:cs="Times New Roman"/>
        </w:rPr>
        <w:t xml:space="preserve"> данные для доставки Приза в соответствии с перечнем, указанным в пункте </w:t>
      </w:r>
      <w:r w:rsidRPr="00335B45">
        <w:rPr>
          <w:rFonts w:ascii="Times New Roman" w:hAnsi="Times New Roman" w:cs="Times New Roman"/>
        </w:rPr>
        <w:t>7.3.1</w:t>
      </w:r>
      <w:r w:rsidR="00242AE2" w:rsidRPr="00335B45">
        <w:rPr>
          <w:rFonts w:ascii="Times New Roman" w:hAnsi="Times New Roman" w:cs="Times New Roman"/>
        </w:rPr>
        <w:t xml:space="preserve">. Правил. Участник самостоятельно проверяет свои персональные данные, адрес доставки Приза; Организатор не несет ответственности за неполучение Приза Участником в случае предоставления Участником недостоверных, либо не полных данных, а также за действия/бездействие курьерской службы. </w:t>
      </w:r>
    </w:p>
    <w:p w14:paraId="34F4F289" w14:textId="2E44D9F9" w:rsidR="001E5159" w:rsidRPr="00C217D2" w:rsidRDefault="000055C5" w:rsidP="00242AE2">
      <w:pPr>
        <w:jc w:val="both"/>
        <w:rPr>
          <w:rFonts w:ascii="Times New Roman" w:hAnsi="Times New Roman" w:cs="Times New Roman"/>
        </w:rPr>
      </w:pPr>
      <w:r w:rsidRPr="00335B45">
        <w:rPr>
          <w:rFonts w:ascii="Times New Roman" w:hAnsi="Times New Roman" w:cs="Times New Roman"/>
        </w:rPr>
        <w:t>7.3.5</w:t>
      </w:r>
      <w:r w:rsidR="00242AE2" w:rsidRPr="00335B45">
        <w:rPr>
          <w:rFonts w:ascii="Times New Roman" w:hAnsi="Times New Roman" w:cs="Times New Roman"/>
        </w:rPr>
        <w:t>. Организатор</w:t>
      </w:r>
      <w:r w:rsidRPr="00335B45">
        <w:rPr>
          <w:rFonts w:ascii="Times New Roman" w:hAnsi="Times New Roman" w:cs="Times New Roman"/>
        </w:rPr>
        <w:t>/Партнер Акции</w:t>
      </w:r>
      <w:r w:rsidR="00242AE2" w:rsidRPr="00335B45">
        <w:rPr>
          <w:rFonts w:ascii="Times New Roman" w:hAnsi="Times New Roman" w:cs="Times New Roman"/>
        </w:rPr>
        <w:t xml:space="preserve"> считается исполнившим обязательства по выдаче Приза в момент передачи Приза курьерской службе для последующей доставки Участнику</w:t>
      </w:r>
      <w:r w:rsidRPr="00335B45">
        <w:rPr>
          <w:rFonts w:ascii="Times New Roman" w:hAnsi="Times New Roman" w:cs="Times New Roman"/>
        </w:rPr>
        <w:t>.</w:t>
      </w:r>
    </w:p>
    <w:p w14:paraId="0BC47D69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</w:p>
    <w:p w14:paraId="0C0BD6D3" w14:textId="77777777" w:rsidR="00C217D2" w:rsidRPr="00C217D2" w:rsidRDefault="00C217D2" w:rsidP="00C217D2">
      <w:pPr>
        <w:jc w:val="center"/>
        <w:rPr>
          <w:rFonts w:ascii="Times New Roman" w:hAnsi="Times New Roman" w:cs="Times New Roman"/>
          <w:b/>
        </w:rPr>
      </w:pPr>
      <w:r w:rsidRPr="00C217D2">
        <w:rPr>
          <w:rFonts w:ascii="Times New Roman" w:hAnsi="Times New Roman" w:cs="Times New Roman"/>
          <w:b/>
        </w:rPr>
        <w:t>8.</w:t>
      </w:r>
      <w:r w:rsidRPr="00C217D2">
        <w:rPr>
          <w:rFonts w:ascii="Times New Roman" w:hAnsi="Times New Roman" w:cs="Times New Roman"/>
          <w:b/>
        </w:rPr>
        <w:tab/>
        <w:t>Заключительные положения:</w:t>
      </w:r>
    </w:p>
    <w:p w14:paraId="3D3D208A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8.1.</w:t>
      </w:r>
      <w:r w:rsidRPr="00C217D2">
        <w:rPr>
          <w:rFonts w:ascii="Times New Roman" w:hAnsi="Times New Roman" w:cs="Times New Roman"/>
        </w:rPr>
        <w:tab/>
        <w:t>Организаторы и Партнеры акции на свое усмотрение распоряжаются невостребованными призами. Ответственность Организатора и Партнеров за выдачу призов ограничена указанным в правилах количеством и видами этих призов.</w:t>
      </w:r>
    </w:p>
    <w:p w14:paraId="6D161756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8.1.1.</w:t>
      </w:r>
      <w:r w:rsidRPr="00C217D2">
        <w:rPr>
          <w:rFonts w:ascii="Times New Roman" w:hAnsi="Times New Roman" w:cs="Times New Roman"/>
        </w:rPr>
        <w:tab/>
        <w:t>Победитель акции не может претендовать на денежный эквивалент вместо выигранного Приза</w:t>
      </w:r>
    </w:p>
    <w:p w14:paraId="038A29D8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8.1.2.</w:t>
      </w:r>
      <w:r w:rsidRPr="00C217D2">
        <w:rPr>
          <w:rFonts w:ascii="Times New Roman" w:hAnsi="Times New Roman" w:cs="Times New Roman"/>
        </w:rPr>
        <w:tab/>
        <w:t xml:space="preserve">В рамках акции каждый участник может выиграть только один приз. </w:t>
      </w:r>
    </w:p>
    <w:p w14:paraId="6673F0A6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8.2.</w:t>
      </w:r>
      <w:r w:rsidRPr="00C217D2">
        <w:rPr>
          <w:rFonts w:ascii="Times New Roman" w:hAnsi="Times New Roman" w:cs="Times New Roman"/>
        </w:rPr>
        <w:tab/>
        <w:t xml:space="preserve">Организаторы и Партнеры акции оставляют за собой право изменять или дополнять правила по своему усмотрению, а также приостанавливать и прекращать проведение акции в любой момент без предварительного уведомления участников. </w:t>
      </w:r>
    </w:p>
    <w:p w14:paraId="08E3FE74" w14:textId="77777777" w:rsidR="00C217D2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8.3.</w:t>
      </w:r>
      <w:r w:rsidRPr="00C217D2">
        <w:rPr>
          <w:rFonts w:ascii="Times New Roman" w:hAnsi="Times New Roman" w:cs="Times New Roman"/>
        </w:rPr>
        <w:tab/>
        <w:t>Организаторы и Партнеры акции не оплачивают никакие расходы победителей, связанные с проездом, расходами на проживание в случае, если победители акции проживают в другом городе.</w:t>
      </w:r>
    </w:p>
    <w:p w14:paraId="2DA55C11" w14:textId="77777777" w:rsidR="003F6588" w:rsidRPr="00C217D2" w:rsidRDefault="00C217D2" w:rsidP="00C217D2">
      <w:pPr>
        <w:jc w:val="both"/>
        <w:rPr>
          <w:rFonts w:ascii="Times New Roman" w:hAnsi="Times New Roman" w:cs="Times New Roman"/>
        </w:rPr>
      </w:pPr>
      <w:r w:rsidRPr="00C217D2">
        <w:rPr>
          <w:rFonts w:ascii="Times New Roman" w:hAnsi="Times New Roman" w:cs="Times New Roman"/>
        </w:rPr>
        <w:t>8.4.</w:t>
      </w:r>
      <w:r w:rsidRPr="00C217D2">
        <w:rPr>
          <w:rFonts w:ascii="Times New Roman" w:hAnsi="Times New Roman" w:cs="Times New Roman"/>
        </w:rPr>
        <w:tab/>
        <w:t>Становясь Участником Акции, последний дает свое согласие на получение рекламных коммуникаций для корректного получения призов.</w:t>
      </w:r>
    </w:p>
    <w:sectPr w:rsidR="003F6588" w:rsidRPr="00C2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323D"/>
    <w:multiLevelType w:val="hybridMultilevel"/>
    <w:tmpl w:val="52BEC780"/>
    <w:lvl w:ilvl="0" w:tplc="BFA6F2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36216"/>
    <w:multiLevelType w:val="hybridMultilevel"/>
    <w:tmpl w:val="52BEC780"/>
    <w:lvl w:ilvl="0" w:tplc="BFA6F2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D2"/>
    <w:rsid w:val="000055C5"/>
    <w:rsid w:val="00007D15"/>
    <w:rsid w:val="001E5159"/>
    <w:rsid w:val="00242AE2"/>
    <w:rsid w:val="00263BE8"/>
    <w:rsid w:val="00290101"/>
    <w:rsid w:val="00335B45"/>
    <w:rsid w:val="003F6588"/>
    <w:rsid w:val="005935E7"/>
    <w:rsid w:val="00A94F56"/>
    <w:rsid w:val="00C217D2"/>
    <w:rsid w:val="00E97CCD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C13B"/>
  <w15:chartTrackingRefBased/>
  <w15:docId w15:val="{787917B2-7EE3-441E-A5F0-C74C4865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BE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15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E515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E515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E515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E515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E5159"/>
    <w:rPr>
      <w:b/>
      <w:bCs/>
      <w:sz w:val="20"/>
      <w:szCs w:val="20"/>
    </w:rPr>
  </w:style>
  <w:style w:type="paragraph" w:customStyle="1" w:styleId="Default">
    <w:name w:val="Default"/>
    <w:rsid w:val="00242AE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lisov@rub-iq.ru" TargetMode="External"/><Relationship Id="rId5" Type="http://schemas.openxmlformats.org/officeDocument/2006/relationships/hyperlink" Target="https://www.perekrestok.ru/preferences/hvostatyi-kl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Naumova, Olga</dc:creator>
  <cp:keywords/>
  <dc:description/>
  <cp:lastModifiedBy>Shumkova, Elena</cp:lastModifiedBy>
  <cp:revision>4</cp:revision>
  <dcterms:created xsi:type="dcterms:W3CDTF">2021-08-23T14:31:00Z</dcterms:created>
  <dcterms:modified xsi:type="dcterms:W3CDTF">2021-08-31T11:40:00Z</dcterms:modified>
</cp:coreProperties>
</file>